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5206" w14:textId="079F6EA4" w:rsidR="000842BD" w:rsidRDefault="000842BD" w:rsidP="000842BD">
      <w:pPr>
        <w:spacing w:after="0"/>
        <w:jc w:val="center"/>
        <w:rPr>
          <w:rFonts w:ascii="Arial" w:hAnsi="Arial" w:cs="Arial"/>
          <w:b/>
          <w:bCs/>
          <w:sz w:val="24"/>
          <w:szCs w:val="24"/>
        </w:rPr>
      </w:pPr>
      <w:r>
        <w:rPr>
          <w:rFonts w:ascii="Arial" w:hAnsi="Arial" w:cs="Arial"/>
          <w:b/>
          <w:bCs/>
          <w:sz w:val="24"/>
          <w:szCs w:val="24"/>
        </w:rPr>
        <w:t>October 27,</w:t>
      </w:r>
      <w:r w:rsidRPr="00230FAD">
        <w:rPr>
          <w:rFonts w:ascii="Arial" w:hAnsi="Arial" w:cs="Arial"/>
          <w:b/>
          <w:bCs/>
          <w:sz w:val="24"/>
          <w:szCs w:val="24"/>
        </w:rPr>
        <w:t xml:space="preserve"> 2019 – Fifteenth Sunday after Pentecost</w:t>
      </w:r>
    </w:p>
    <w:p w14:paraId="72CC78DB" w14:textId="77777777" w:rsidR="000842BD" w:rsidRDefault="000842BD" w:rsidP="000842BD">
      <w:pPr>
        <w:spacing w:after="0"/>
        <w:jc w:val="center"/>
        <w:rPr>
          <w:rFonts w:ascii="Arial" w:hAnsi="Arial" w:cs="Arial"/>
          <w:sz w:val="24"/>
          <w:szCs w:val="24"/>
        </w:rPr>
      </w:pPr>
      <w:r>
        <w:rPr>
          <w:rFonts w:ascii="Arial" w:hAnsi="Arial" w:cs="Arial"/>
          <w:sz w:val="24"/>
          <w:szCs w:val="24"/>
        </w:rPr>
        <w:t>Scriptures:</w:t>
      </w:r>
    </w:p>
    <w:p w14:paraId="2945711B" w14:textId="75867AE7" w:rsidR="000842BD" w:rsidRDefault="000842BD" w:rsidP="000842BD">
      <w:pPr>
        <w:spacing w:after="0"/>
        <w:jc w:val="center"/>
        <w:rPr>
          <w:rFonts w:ascii="Arial" w:hAnsi="Arial" w:cs="Arial"/>
          <w:sz w:val="24"/>
          <w:szCs w:val="24"/>
        </w:rPr>
      </w:pPr>
      <w:bookmarkStart w:id="0" w:name="_Hlk19530126"/>
      <w:r w:rsidRPr="00230FAD">
        <w:rPr>
          <w:rFonts w:ascii="Arial" w:hAnsi="Arial" w:cs="Arial"/>
          <w:sz w:val="24"/>
          <w:szCs w:val="24"/>
        </w:rPr>
        <w:t>J</w:t>
      </w:r>
      <w:r>
        <w:rPr>
          <w:rFonts w:ascii="Arial" w:hAnsi="Arial" w:cs="Arial"/>
          <w:sz w:val="24"/>
          <w:szCs w:val="24"/>
        </w:rPr>
        <w:t>oel</w:t>
      </w:r>
      <w:r w:rsidRPr="00230FAD">
        <w:rPr>
          <w:rFonts w:ascii="Arial" w:hAnsi="Arial" w:cs="Arial"/>
          <w:sz w:val="24"/>
          <w:szCs w:val="24"/>
        </w:rPr>
        <w:t xml:space="preserve"> </w:t>
      </w:r>
      <w:r>
        <w:rPr>
          <w:rFonts w:ascii="Arial" w:hAnsi="Arial" w:cs="Arial"/>
          <w:sz w:val="24"/>
          <w:szCs w:val="24"/>
        </w:rPr>
        <w:t>2</w:t>
      </w:r>
      <w:r w:rsidRPr="00230FAD">
        <w:rPr>
          <w:rFonts w:ascii="Arial" w:hAnsi="Arial" w:cs="Arial"/>
          <w:sz w:val="24"/>
          <w:szCs w:val="24"/>
        </w:rPr>
        <w:t>:</w:t>
      </w:r>
      <w:r>
        <w:rPr>
          <w:rFonts w:ascii="Arial" w:hAnsi="Arial" w:cs="Arial"/>
          <w:sz w:val="24"/>
          <w:szCs w:val="24"/>
        </w:rPr>
        <w:t xml:space="preserve"> 22-32</w:t>
      </w:r>
    </w:p>
    <w:bookmarkEnd w:id="0"/>
    <w:p w14:paraId="605EC22B" w14:textId="1D178E42" w:rsidR="000842BD" w:rsidRDefault="000842BD" w:rsidP="000842BD">
      <w:pPr>
        <w:spacing w:after="0"/>
        <w:jc w:val="center"/>
        <w:rPr>
          <w:rFonts w:ascii="Arial" w:hAnsi="Arial" w:cs="Arial"/>
          <w:sz w:val="24"/>
          <w:szCs w:val="24"/>
        </w:rPr>
      </w:pPr>
      <w:r w:rsidRPr="00230FAD">
        <w:rPr>
          <w:rFonts w:ascii="Arial" w:hAnsi="Arial" w:cs="Arial"/>
          <w:sz w:val="24"/>
          <w:szCs w:val="24"/>
        </w:rPr>
        <w:t>Luke 1</w:t>
      </w:r>
      <w:r>
        <w:rPr>
          <w:rFonts w:ascii="Arial" w:hAnsi="Arial" w:cs="Arial"/>
          <w:sz w:val="24"/>
          <w:szCs w:val="24"/>
        </w:rPr>
        <w:t>8</w:t>
      </w:r>
      <w:r w:rsidRPr="00230FAD">
        <w:rPr>
          <w:rFonts w:ascii="Arial" w:hAnsi="Arial" w:cs="Arial"/>
          <w:sz w:val="24"/>
          <w:szCs w:val="24"/>
        </w:rPr>
        <w:t>:</w:t>
      </w:r>
      <w:r>
        <w:rPr>
          <w:rFonts w:ascii="Arial" w:hAnsi="Arial" w:cs="Arial"/>
          <w:sz w:val="24"/>
          <w:szCs w:val="24"/>
        </w:rPr>
        <w:t xml:space="preserve"> 9-14</w:t>
      </w:r>
    </w:p>
    <w:p w14:paraId="2E4BDE56" w14:textId="77777777" w:rsidR="000842BD" w:rsidRDefault="000842BD" w:rsidP="000842BD"/>
    <w:p w14:paraId="2F9D669B" w14:textId="77777777" w:rsidR="000842BD" w:rsidRDefault="000842BD" w:rsidP="000842BD">
      <w:pPr>
        <w:jc w:val="center"/>
        <w:rPr>
          <w:rFonts w:ascii="Arial" w:hAnsi="Arial" w:cs="Arial"/>
          <w:b/>
          <w:bCs/>
          <w:sz w:val="24"/>
          <w:szCs w:val="24"/>
        </w:rPr>
      </w:pPr>
      <w:r w:rsidRPr="00435569">
        <w:rPr>
          <w:rFonts w:ascii="Arial" w:hAnsi="Arial" w:cs="Arial"/>
          <w:b/>
          <w:bCs/>
          <w:sz w:val="24"/>
          <w:szCs w:val="24"/>
        </w:rPr>
        <w:t>SERMON</w:t>
      </w:r>
    </w:p>
    <w:p w14:paraId="7F264A38" w14:textId="0906BFD7" w:rsidR="000842BD" w:rsidRDefault="000842BD" w:rsidP="000842BD">
      <w:pPr>
        <w:rPr>
          <w:rFonts w:ascii="Arial" w:hAnsi="Arial" w:cs="Arial"/>
          <w:sz w:val="24"/>
          <w:szCs w:val="24"/>
        </w:rPr>
      </w:pPr>
      <w:proofErr w:type="gramStart"/>
      <w:r w:rsidRPr="0054495F">
        <w:rPr>
          <w:rFonts w:ascii="Arial" w:hAnsi="Arial" w:cs="Arial"/>
          <w:sz w:val="24"/>
          <w:szCs w:val="24"/>
        </w:rPr>
        <w:t>Father God,</w:t>
      </w:r>
      <w:proofErr w:type="gramEnd"/>
      <w:r w:rsidRPr="0054495F">
        <w:rPr>
          <w:rFonts w:ascii="Arial" w:hAnsi="Arial" w:cs="Arial"/>
          <w:sz w:val="24"/>
          <w:szCs w:val="24"/>
        </w:rPr>
        <w:t xml:space="preserve"> may these words that have been prayed over and meditated on be pleasing to You.  </w:t>
      </w:r>
      <w:proofErr w:type="gramStart"/>
      <w:r w:rsidRPr="0054495F">
        <w:rPr>
          <w:rFonts w:ascii="Arial" w:hAnsi="Arial" w:cs="Arial"/>
          <w:sz w:val="24"/>
          <w:szCs w:val="24"/>
        </w:rPr>
        <w:t>Mother God</w:t>
      </w:r>
      <w:r>
        <w:rPr>
          <w:rFonts w:ascii="Arial" w:hAnsi="Arial" w:cs="Arial"/>
          <w:sz w:val="24"/>
          <w:szCs w:val="24"/>
        </w:rPr>
        <w:t>,</w:t>
      </w:r>
      <w:proofErr w:type="gramEnd"/>
      <w:r w:rsidRPr="0054495F">
        <w:rPr>
          <w:rFonts w:ascii="Arial" w:hAnsi="Arial" w:cs="Arial"/>
          <w:sz w:val="24"/>
          <w:szCs w:val="24"/>
        </w:rPr>
        <w:t xml:space="preserve"> may those here hear these words and know your voice. Amen</w:t>
      </w:r>
      <w:r>
        <w:rPr>
          <w:rFonts w:ascii="Arial" w:hAnsi="Arial" w:cs="Arial"/>
          <w:sz w:val="24"/>
          <w:szCs w:val="24"/>
        </w:rPr>
        <w:t>.</w:t>
      </w:r>
    </w:p>
    <w:p w14:paraId="0C7CB470" w14:textId="77777777" w:rsidR="00C471CB" w:rsidRDefault="00C471CB" w:rsidP="000842BD">
      <w:pPr>
        <w:rPr>
          <w:rFonts w:ascii="Arial" w:hAnsi="Arial" w:cs="Arial"/>
          <w:sz w:val="24"/>
          <w:szCs w:val="24"/>
        </w:rPr>
      </w:pPr>
    </w:p>
    <w:p w14:paraId="0290AA0D" w14:textId="30A3109E" w:rsidR="00AB4D02" w:rsidRDefault="00C471CB" w:rsidP="00C471CB">
      <w:pPr>
        <w:rPr>
          <w:rFonts w:ascii="Bookman Old Style" w:hAnsi="Bookman Old Style" w:cs="Arial"/>
          <w:sz w:val="24"/>
          <w:szCs w:val="24"/>
        </w:rPr>
      </w:pPr>
      <w:r w:rsidRPr="00C471CB">
        <w:rPr>
          <w:rFonts w:ascii="Bookman Old Style" w:hAnsi="Bookman Old Style" w:cs="Arial"/>
          <w:sz w:val="24"/>
          <w:szCs w:val="24"/>
        </w:rPr>
        <w:t>The stories found in Joel and Luke are ones of black and white, all or nothing thinking that lets us humans grasp onto a way of being that is easy and all to often comfortable.  It is easy for us to see the us and them thinking</w:t>
      </w:r>
      <w:r w:rsidR="00AB4D02">
        <w:rPr>
          <w:rFonts w:ascii="Bookman Old Style" w:hAnsi="Bookman Old Style" w:cs="Arial"/>
          <w:sz w:val="24"/>
          <w:szCs w:val="24"/>
        </w:rPr>
        <w:t xml:space="preserve"> and choose that way of being for our everyday lives</w:t>
      </w:r>
      <w:r w:rsidRPr="00C471CB">
        <w:rPr>
          <w:rFonts w:ascii="Bookman Old Style" w:hAnsi="Bookman Old Style" w:cs="Arial"/>
          <w:sz w:val="24"/>
          <w:szCs w:val="24"/>
        </w:rPr>
        <w:t xml:space="preserve">. </w:t>
      </w:r>
    </w:p>
    <w:p w14:paraId="18EA6B00" w14:textId="0E6180BA" w:rsidR="00C471CB" w:rsidRDefault="00AB4D02" w:rsidP="00C471CB">
      <w:pPr>
        <w:rPr>
          <w:rFonts w:ascii="Bookman Old Style" w:hAnsi="Bookman Old Style" w:cs="Arial"/>
          <w:sz w:val="24"/>
          <w:szCs w:val="24"/>
        </w:rPr>
      </w:pPr>
      <w:r>
        <w:rPr>
          <w:rFonts w:ascii="Bookman Old Style" w:hAnsi="Bookman Old Style" w:cs="Arial"/>
          <w:sz w:val="24"/>
          <w:szCs w:val="24"/>
        </w:rPr>
        <w:t xml:space="preserve">Listen </w:t>
      </w:r>
      <w:r w:rsidR="00337EBE">
        <w:rPr>
          <w:rFonts w:ascii="Bookman Old Style" w:hAnsi="Bookman Old Style" w:cs="Arial"/>
          <w:sz w:val="24"/>
          <w:szCs w:val="24"/>
        </w:rPr>
        <w:t xml:space="preserve">to this contrast in </w:t>
      </w:r>
      <w:r w:rsidR="00C471CB" w:rsidRPr="00C471CB">
        <w:rPr>
          <w:rFonts w:ascii="Bookman Old Style" w:hAnsi="Bookman Old Style" w:cs="Arial"/>
          <w:sz w:val="24"/>
          <w:szCs w:val="24"/>
        </w:rPr>
        <w:t>Joel</w:t>
      </w:r>
      <w:r w:rsidR="00337EBE">
        <w:rPr>
          <w:rFonts w:ascii="Bookman Old Style" w:hAnsi="Bookman Old Style" w:cs="Arial"/>
          <w:sz w:val="24"/>
          <w:szCs w:val="24"/>
        </w:rPr>
        <w:t>.  First there is a</w:t>
      </w:r>
      <w:r w:rsidR="00C471CB" w:rsidRPr="00C471CB">
        <w:rPr>
          <w:rFonts w:ascii="Bookman Old Style" w:hAnsi="Bookman Old Style" w:cs="Arial"/>
          <w:sz w:val="24"/>
          <w:szCs w:val="24"/>
        </w:rPr>
        <w:t xml:space="preserve"> </w:t>
      </w:r>
      <w:r w:rsidR="00005731">
        <w:rPr>
          <w:rFonts w:ascii="Bookman Old Style" w:hAnsi="Bookman Old Style" w:cs="Arial"/>
          <w:sz w:val="24"/>
          <w:szCs w:val="24"/>
        </w:rPr>
        <w:t>call to life: “he gives rain…abundant rain, floors full of grain, vats overflowing with wine and oil, we will be repaid, we will eat plenty and be satisfied, we will never be put to shame and God’s spirit will be poured out onto us.”  Wondrous and amazing!</w:t>
      </w:r>
      <w:r w:rsidR="00C471CB" w:rsidRPr="00C471CB">
        <w:rPr>
          <w:rFonts w:ascii="Bookman Old Style" w:hAnsi="Bookman Old Style" w:cs="Arial"/>
          <w:sz w:val="24"/>
          <w:szCs w:val="24"/>
        </w:rPr>
        <w:t xml:space="preserve"> </w:t>
      </w:r>
      <w:r w:rsidR="00A002CB" w:rsidRPr="00C471CB">
        <w:rPr>
          <w:rFonts w:ascii="Bookman Old Style" w:hAnsi="Bookman Old Style" w:cs="Arial"/>
          <w:sz w:val="24"/>
          <w:szCs w:val="24"/>
        </w:rPr>
        <w:t xml:space="preserve"> </w:t>
      </w:r>
    </w:p>
    <w:p w14:paraId="19A90B52" w14:textId="77777777" w:rsidR="00005731" w:rsidRDefault="00C471CB" w:rsidP="00005731">
      <w:pPr>
        <w:rPr>
          <w:rFonts w:ascii="Bookman Old Style" w:hAnsi="Bookman Old Style" w:cs="Arial"/>
          <w:sz w:val="24"/>
          <w:szCs w:val="24"/>
        </w:rPr>
      </w:pPr>
      <w:r>
        <w:rPr>
          <w:rFonts w:ascii="Bookman Old Style" w:hAnsi="Bookman Old Style" w:cs="Arial"/>
          <w:sz w:val="24"/>
          <w:szCs w:val="24"/>
        </w:rPr>
        <w:t xml:space="preserve">And </w:t>
      </w:r>
      <w:r w:rsidR="00005731">
        <w:rPr>
          <w:rFonts w:ascii="Bookman Old Style" w:hAnsi="Bookman Old Style" w:cs="Arial"/>
          <w:sz w:val="24"/>
          <w:szCs w:val="24"/>
        </w:rPr>
        <w:t>then the</w:t>
      </w:r>
      <w:r w:rsidR="00005731" w:rsidRPr="00C471CB">
        <w:rPr>
          <w:rFonts w:ascii="Bookman Old Style" w:hAnsi="Bookman Old Style" w:cs="Arial"/>
          <w:sz w:val="24"/>
          <w:szCs w:val="24"/>
        </w:rPr>
        <w:t xml:space="preserve"> contrast of doomsday darkness</w:t>
      </w:r>
      <w:r w:rsidR="00005731">
        <w:rPr>
          <w:rFonts w:ascii="Bookman Old Style" w:hAnsi="Bookman Old Style" w:cs="Arial"/>
          <w:sz w:val="24"/>
          <w:szCs w:val="24"/>
        </w:rPr>
        <w:t>:</w:t>
      </w:r>
    </w:p>
    <w:p w14:paraId="56740B34" w14:textId="7C26AC35" w:rsidR="00005731" w:rsidRDefault="00005731" w:rsidP="00005731">
      <w:pPr>
        <w:ind w:left="720"/>
        <w:rPr>
          <w:rFonts w:ascii="Bookman Old Style" w:hAnsi="Bookman Old Style" w:cs="Arial"/>
          <w:sz w:val="24"/>
          <w:szCs w:val="24"/>
        </w:rPr>
      </w:pPr>
      <w:r w:rsidRPr="00C471CB">
        <w:rPr>
          <w:rFonts w:ascii="Bookman Old Style" w:hAnsi="Bookman Old Style" w:cs="Arial"/>
          <w:sz w:val="24"/>
          <w:szCs w:val="24"/>
        </w:rPr>
        <w:t>30</w:t>
      </w:r>
      <w:r>
        <w:rPr>
          <w:rFonts w:ascii="Bookman Old Style" w:hAnsi="Bookman Old Style" w:cs="Arial"/>
          <w:sz w:val="24"/>
          <w:szCs w:val="24"/>
        </w:rPr>
        <w:t xml:space="preserve"> </w:t>
      </w:r>
      <w:r w:rsidRPr="00C471CB">
        <w:rPr>
          <w:rFonts w:ascii="Bookman Old Style" w:hAnsi="Bookman Old Style" w:cs="Arial"/>
          <w:sz w:val="24"/>
          <w:szCs w:val="24"/>
        </w:rPr>
        <w:t>I will show portents in the heavens and on the earth, blood and fire and columns of smoke. 31</w:t>
      </w:r>
      <w:r>
        <w:rPr>
          <w:rFonts w:ascii="Bookman Old Style" w:hAnsi="Bookman Old Style" w:cs="Arial"/>
          <w:sz w:val="24"/>
          <w:szCs w:val="24"/>
        </w:rPr>
        <w:t xml:space="preserve"> </w:t>
      </w:r>
      <w:r w:rsidRPr="00C471CB">
        <w:rPr>
          <w:rFonts w:ascii="Bookman Old Style" w:hAnsi="Bookman Old Style" w:cs="Arial"/>
          <w:sz w:val="24"/>
          <w:szCs w:val="24"/>
        </w:rPr>
        <w:t>The sun shall be turned to darkness, and the moon to blood, before the great and terrible day of the Lord comes.</w:t>
      </w:r>
    </w:p>
    <w:p w14:paraId="6385473E" w14:textId="1A5836E9" w:rsidR="00005731" w:rsidRDefault="00005731" w:rsidP="00005731">
      <w:pPr>
        <w:rPr>
          <w:rFonts w:ascii="Bookman Old Style" w:hAnsi="Bookman Old Style" w:cs="Arial"/>
          <w:sz w:val="24"/>
          <w:szCs w:val="24"/>
        </w:rPr>
      </w:pPr>
      <w:r>
        <w:rPr>
          <w:rFonts w:ascii="Bookman Old Style" w:hAnsi="Bookman Old Style" w:cs="Arial"/>
          <w:sz w:val="24"/>
          <w:szCs w:val="24"/>
        </w:rPr>
        <w:t xml:space="preserve">I wince as I see in my mind’s eye an </w:t>
      </w:r>
      <w:r w:rsidR="00224635">
        <w:rPr>
          <w:rFonts w:ascii="Bookman Old Style" w:hAnsi="Bookman Old Style" w:cs="Arial"/>
          <w:sz w:val="24"/>
          <w:szCs w:val="24"/>
        </w:rPr>
        <w:t>old-time</w:t>
      </w:r>
      <w:r>
        <w:rPr>
          <w:rFonts w:ascii="Bookman Old Style" w:hAnsi="Bookman Old Style" w:cs="Arial"/>
          <w:sz w:val="24"/>
          <w:szCs w:val="24"/>
        </w:rPr>
        <w:t xml:space="preserve"> preacher thumping a Bible and yelling “Repent, Repent or go to hell!” </w:t>
      </w:r>
      <w:r w:rsidR="00224635">
        <w:rPr>
          <w:rFonts w:ascii="Bookman Old Style" w:hAnsi="Bookman Old Style" w:cs="Arial"/>
          <w:sz w:val="24"/>
          <w:szCs w:val="24"/>
        </w:rPr>
        <w:t xml:space="preserve">The focus on the apocalyptic </w:t>
      </w:r>
      <w:r w:rsidR="00224635" w:rsidRPr="00224635">
        <w:rPr>
          <w:rFonts w:ascii="Bookman Old Style" w:hAnsi="Bookman Old Style" w:cs="Arial"/>
          <w:sz w:val="24"/>
          <w:szCs w:val="24"/>
        </w:rPr>
        <w:t>smother</w:t>
      </w:r>
      <w:r w:rsidR="00224635">
        <w:rPr>
          <w:rFonts w:ascii="Bookman Old Style" w:hAnsi="Bookman Old Style" w:cs="Arial"/>
          <w:sz w:val="24"/>
          <w:szCs w:val="24"/>
        </w:rPr>
        <w:t>s</w:t>
      </w:r>
      <w:r w:rsidR="00224635" w:rsidRPr="00224635">
        <w:rPr>
          <w:rFonts w:ascii="Bookman Old Style" w:hAnsi="Bookman Old Style" w:cs="Arial"/>
          <w:sz w:val="24"/>
          <w:szCs w:val="24"/>
        </w:rPr>
        <w:t xml:space="preserve"> the vision of hope and light with a patina of self justification and righteousness.</w:t>
      </w:r>
    </w:p>
    <w:p w14:paraId="4E07EAFA" w14:textId="42B3FEE9" w:rsidR="00224635" w:rsidRDefault="00005731" w:rsidP="00005731">
      <w:pPr>
        <w:rPr>
          <w:rFonts w:ascii="Bookman Old Style" w:hAnsi="Bookman Old Style" w:cs="Arial"/>
          <w:sz w:val="24"/>
          <w:szCs w:val="24"/>
        </w:rPr>
      </w:pPr>
      <w:r>
        <w:rPr>
          <w:rFonts w:ascii="Bookman Old Style" w:hAnsi="Bookman Old Style" w:cs="Arial"/>
          <w:sz w:val="24"/>
          <w:szCs w:val="24"/>
        </w:rPr>
        <w:t>Th</w:t>
      </w:r>
      <w:r w:rsidR="00224635">
        <w:rPr>
          <w:rFonts w:ascii="Bookman Old Style" w:hAnsi="Bookman Old Style" w:cs="Arial"/>
          <w:sz w:val="24"/>
          <w:szCs w:val="24"/>
        </w:rPr>
        <w:t>is</w:t>
      </w:r>
      <w:r>
        <w:rPr>
          <w:rFonts w:ascii="Bookman Old Style" w:hAnsi="Bookman Old Style" w:cs="Arial"/>
          <w:sz w:val="24"/>
          <w:szCs w:val="24"/>
        </w:rPr>
        <w:t xml:space="preserve"> theme of all or nothing thinking continues into Luke, with </w:t>
      </w:r>
      <w:r w:rsidR="00C96F0D">
        <w:rPr>
          <w:rFonts w:ascii="Bookman Old Style" w:hAnsi="Bookman Old Style" w:cs="Arial"/>
          <w:sz w:val="24"/>
          <w:szCs w:val="24"/>
        </w:rPr>
        <w:t>the contrast presented in two praying men</w:t>
      </w:r>
      <w:r w:rsidR="00224635">
        <w:rPr>
          <w:rFonts w:ascii="Bookman Old Style" w:hAnsi="Bookman Old Style" w:cs="Arial"/>
          <w:sz w:val="24"/>
          <w:szCs w:val="24"/>
        </w:rPr>
        <w:t xml:space="preserve">.  </w:t>
      </w:r>
      <w:r w:rsidR="00C96F0D">
        <w:rPr>
          <w:rFonts w:ascii="Bookman Old Style" w:hAnsi="Bookman Old Style" w:cs="Arial"/>
          <w:sz w:val="24"/>
          <w:szCs w:val="24"/>
        </w:rPr>
        <w:t>T</w:t>
      </w:r>
      <w:r w:rsidR="00224635">
        <w:rPr>
          <w:rFonts w:ascii="Bookman Old Style" w:hAnsi="Bookman Old Style" w:cs="Arial"/>
          <w:sz w:val="24"/>
          <w:szCs w:val="24"/>
        </w:rPr>
        <w:t xml:space="preserve">he righteous Pharisee against the justified tax collector. </w:t>
      </w:r>
      <w:r w:rsidR="00C96F0D">
        <w:rPr>
          <w:rFonts w:ascii="Bookman Old Style" w:hAnsi="Bookman Old Style" w:cs="Arial"/>
          <w:sz w:val="24"/>
          <w:szCs w:val="24"/>
        </w:rPr>
        <w:t>We are often taught that o</w:t>
      </w:r>
      <w:r w:rsidR="00224635">
        <w:rPr>
          <w:rFonts w:ascii="Bookman Old Style" w:hAnsi="Bookman Old Style" w:cs="Arial"/>
          <w:sz w:val="24"/>
          <w:szCs w:val="24"/>
        </w:rPr>
        <w:t xml:space="preserve">ne is better than the other….and Jesus words point out </w:t>
      </w:r>
      <w:r w:rsidR="00C96F0D">
        <w:rPr>
          <w:rFonts w:ascii="Bookman Old Style" w:hAnsi="Bookman Old Style" w:cs="Arial"/>
          <w:sz w:val="24"/>
          <w:szCs w:val="24"/>
        </w:rPr>
        <w:t xml:space="preserve">exactly </w:t>
      </w:r>
      <w:r w:rsidR="00224635">
        <w:rPr>
          <w:rFonts w:ascii="Bookman Old Style" w:hAnsi="Bookman Old Style" w:cs="Arial"/>
          <w:sz w:val="24"/>
          <w:szCs w:val="24"/>
        </w:rPr>
        <w:t>who that is: “</w:t>
      </w:r>
      <w:r w:rsidR="00224635" w:rsidRPr="00224635">
        <w:rPr>
          <w:rFonts w:ascii="Bookman Old Style" w:hAnsi="Bookman Old Style" w:cs="Arial"/>
          <w:sz w:val="24"/>
          <w:szCs w:val="24"/>
        </w:rPr>
        <w:t xml:space="preserve">I tell you, </w:t>
      </w:r>
      <w:r w:rsidR="00224635">
        <w:rPr>
          <w:rFonts w:ascii="Bookman Old Style" w:hAnsi="Bookman Old Style" w:cs="Arial"/>
          <w:sz w:val="24"/>
          <w:szCs w:val="24"/>
        </w:rPr>
        <w:t xml:space="preserve">(referring to the tax collector) </w:t>
      </w:r>
      <w:r w:rsidR="00224635" w:rsidRPr="00224635">
        <w:rPr>
          <w:rFonts w:ascii="Bookman Old Style" w:hAnsi="Bookman Old Style" w:cs="Arial"/>
          <w:sz w:val="24"/>
          <w:szCs w:val="24"/>
        </w:rPr>
        <w:t xml:space="preserve">this man went down to his home justified rather than the other; for all who exalt themselves will be humbled, but all who humble themselves will be exalted.” </w:t>
      </w:r>
      <w:r w:rsidR="00224635">
        <w:rPr>
          <w:rFonts w:ascii="Bookman Old Style" w:hAnsi="Bookman Old Style" w:cs="Arial"/>
          <w:sz w:val="24"/>
          <w:szCs w:val="24"/>
        </w:rPr>
        <w:t xml:space="preserve"> </w:t>
      </w:r>
    </w:p>
    <w:p w14:paraId="50DA2400" w14:textId="49052701" w:rsidR="00C96F0D" w:rsidRDefault="00224635" w:rsidP="00005731">
      <w:pPr>
        <w:rPr>
          <w:rFonts w:ascii="Bookman Old Style" w:hAnsi="Bookman Old Style" w:cs="Arial"/>
          <w:sz w:val="24"/>
          <w:szCs w:val="24"/>
        </w:rPr>
      </w:pPr>
      <w:r>
        <w:rPr>
          <w:rFonts w:ascii="Bookman Old Style" w:hAnsi="Bookman Old Style" w:cs="Arial"/>
          <w:sz w:val="24"/>
          <w:szCs w:val="24"/>
        </w:rPr>
        <w:t>Yet</w:t>
      </w:r>
      <w:r w:rsidR="00AB4D02">
        <w:rPr>
          <w:rFonts w:ascii="Bookman Old Style" w:hAnsi="Bookman Old Style" w:cs="Arial"/>
          <w:sz w:val="24"/>
          <w:szCs w:val="24"/>
        </w:rPr>
        <w:t xml:space="preserve">, in Joel and Luke, </w:t>
      </w:r>
      <w:r>
        <w:rPr>
          <w:rFonts w:ascii="Bookman Old Style" w:hAnsi="Bookman Old Style" w:cs="Arial"/>
          <w:sz w:val="24"/>
          <w:szCs w:val="24"/>
        </w:rPr>
        <w:t xml:space="preserve">this message of contrast, </w:t>
      </w:r>
      <w:r w:rsidR="00C96F0D">
        <w:rPr>
          <w:rFonts w:ascii="Bookman Old Style" w:hAnsi="Bookman Old Style" w:cs="Arial"/>
          <w:sz w:val="24"/>
          <w:szCs w:val="24"/>
        </w:rPr>
        <w:t>this us and them, black and white thinking,</w:t>
      </w:r>
      <w:r>
        <w:rPr>
          <w:rFonts w:ascii="Bookman Old Style" w:hAnsi="Bookman Old Style" w:cs="Arial"/>
          <w:sz w:val="24"/>
          <w:szCs w:val="24"/>
        </w:rPr>
        <w:t xml:space="preserve"> </w:t>
      </w:r>
      <w:r w:rsidR="00AB4D02">
        <w:rPr>
          <w:rFonts w:ascii="Bookman Old Style" w:hAnsi="Bookman Old Style" w:cs="Arial"/>
          <w:sz w:val="24"/>
          <w:szCs w:val="24"/>
        </w:rPr>
        <w:t xml:space="preserve">is this </w:t>
      </w:r>
      <w:r>
        <w:rPr>
          <w:rFonts w:ascii="Bookman Old Style" w:hAnsi="Bookman Old Style" w:cs="Arial"/>
          <w:sz w:val="24"/>
          <w:szCs w:val="24"/>
        </w:rPr>
        <w:t xml:space="preserve">really what these scriptures are teaching us? </w:t>
      </w:r>
      <w:r w:rsidR="00C96F0D">
        <w:rPr>
          <w:rFonts w:ascii="Bookman Old Style" w:hAnsi="Bookman Old Style" w:cs="Arial"/>
          <w:sz w:val="24"/>
          <w:szCs w:val="24"/>
        </w:rPr>
        <w:t xml:space="preserve">Is this the message God wants us to take away?  I don’t think so.  </w:t>
      </w:r>
    </w:p>
    <w:p w14:paraId="5DA19F1F" w14:textId="4CF51953" w:rsidR="00FA067D" w:rsidRDefault="00C96F0D" w:rsidP="00005731">
      <w:pPr>
        <w:rPr>
          <w:rFonts w:ascii="Bookman Old Style" w:hAnsi="Bookman Old Style" w:cs="Arial"/>
          <w:sz w:val="24"/>
          <w:szCs w:val="24"/>
        </w:rPr>
      </w:pPr>
      <w:r>
        <w:rPr>
          <w:rFonts w:ascii="Bookman Old Style" w:hAnsi="Bookman Old Style" w:cs="Arial"/>
          <w:sz w:val="24"/>
          <w:szCs w:val="24"/>
        </w:rPr>
        <w:t>Theologian William P. Brown notes that while the theological centre of Joel focuses on the key themes</w:t>
      </w:r>
      <w:r w:rsidR="00224635">
        <w:rPr>
          <w:rFonts w:ascii="Bookman Old Style" w:hAnsi="Bookman Old Style" w:cs="Arial"/>
          <w:sz w:val="24"/>
          <w:szCs w:val="24"/>
        </w:rPr>
        <w:t xml:space="preserve"> </w:t>
      </w:r>
      <w:r>
        <w:rPr>
          <w:rFonts w:ascii="Bookman Old Style" w:hAnsi="Bookman Old Style" w:cs="Arial"/>
          <w:sz w:val="24"/>
          <w:szCs w:val="24"/>
        </w:rPr>
        <w:t xml:space="preserve">of </w:t>
      </w:r>
      <w:r w:rsidRPr="00C96F0D">
        <w:rPr>
          <w:rFonts w:ascii="Bookman Old Style" w:hAnsi="Bookman Old Style" w:cs="Arial"/>
          <w:sz w:val="24"/>
          <w:szCs w:val="24"/>
        </w:rPr>
        <w:t>judgment and salvation, and destruction and restoration</w:t>
      </w:r>
      <w:r>
        <w:rPr>
          <w:rFonts w:ascii="Bookman Old Style" w:hAnsi="Bookman Old Style" w:cs="Arial"/>
          <w:sz w:val="24"/>
          <w:szCs w:val="24"/>
        </w:rPr>
        <w:t>, its main message “</w:t>
      </w:r>
      <w:r w:rsidRPr="00C96F0D">
        <w:rPr>
          <w:rFonts w:ascii="Bookman Old Style" w:hAnsi="Bookman Old Style" w:cs="Arial"/>
          <w:sz w:val="24"/>
          <w:szCs w:val="24"/>
        </w:rPr>
        <w:t>dramatically moves from repentance to the explosive possibilities of new life and worship</w:t>
      </w:r>
      <w:r>
        <w:rPr>
          <w:rFonts w:ascii="Bookman Old Style" w:hAnsi="Bookman Old Style" w:cs="Arial"/>
          <w:sz w:val="24"/>
          <w:szCs w:val="24"/>
        </w:rPr>
        <w:t>.”  In fact</w:t>
      </w:r>
      <w:r w:rsidR="00FA067D">
        <w:rPr>
          <w:rFonts w:ascii="Bookman Old Style" w:hAnsi="Bookman Old Style" w:cs="Arial"/>
          <w:sz w:val="24"/>
          <w:szCs w:val="24"/>
        </w:rPr>
        <w:t>,</w:t>
      </w:r>
      <w:r>
        <w:rPr>
          <w:rFonts w:ascii="Bookman Old Style" w:hAnsi="Bookman Old Style" w:cs="Arial"/>
          <w:sz w:val="24"/>
          <w:szCs w:val="24"/>
        </w:rPr>
        <w:t xml:space="preserve"> Joel’s passion for life, </w:t>
      </w:r>
      <w:proofErr w:type="gramStart"/>
      <w:r>
        <w:rPr>
          <w:rFonts w:ascii="Bookman Old Style" w:hAnsi="Bookman Old Style" w:cs="Arial"/>
          <w:sz w:val="24"/>
          <w:szCs w:val="24"/>
        </w:rPr>
        <w:t>in the midst of</w:t>
      </w:r>
      <w:proofErr w:type="gramEnd"/>
      <w:r>
        <w:rPr>
          <w:rFonts w:ascii="Bookman Old Style" w:hAnsi="Bookman Old Style" w:cs="Arial"/>
          <w:sz w:val="24"/>
          <w:szCs w:val="24"/>
        </w:rPr>
        <w:t xml:space="preserve"> warning, offers us a view of the grey area found in the midst of black and white thinking.  We</w:t>
      </w:r>
      <w:r w:rsidR="00FA067D">
        <w:rPr>
          <w:rFonts w:ascii="Bookman Old Style" w:hAnsi="Bookman Old Style" w:cs="Arial"/>
          <w:sz w:val="24"/>
          <w:szCs w:val="24"/>
        </w:rPr>
        <w:t xml:space="preserve"> are all children of Zion, we all, as further mentioned in Acts 2:17, have God’s Spirit poured out on us.  We have not been left in the wilderness, we continue to move forward into God’s vision of life, and love, sometimes with difficulty, sometimes imperfectly, sometimes with ease, but always forward.</w:t>
      </w:r>
    </w:p>
    <w:p w14:paraId="08222E7D" w14:textId="1D389FC3" w:rsidR="0007013F" w:rsidRDefault="00337EBE" w:rsidP="00005731">
      <w:pPr>
        <w:rPr>
          <w:rFonts w:ascii="Bookman Old Style" w:hAnsi="Bookman Old Style" w:cs="Arial"/>
          <w:sz w:val="24"/>
          <w:szCs w:val="24"/>
        </w:rPr>
      </w:pPr>
      <w:r>
        <w:rPr>
          <w:rFonts w:ascii="Bookman Old Style" w:hAnsi="Bookman Old Style" w:cs="Arial"/>
          <w:sz w:val="24"/>
          <w:szCs w:val="24"/>
        </w:rPr>
        <w:lastRenderedPageBreak/>
        <w:t xml:space="preserve">In this grey area </w:t>
      </w:r>
      <w:r w:rsidR="00FA067D" w:rsidRPr="00FA067D">
        <w:rPr>
          <w:rFonts w:ascii="Bookman Old Style" w:hAnsi="Bookman Old Style" w:cs="Arial"/>
          <w:sz w:val="24"/>
          <w:szCs w:val="24"/>
        </w:rPr>
        <w:t xml:space="preserve">Joel invites </w:t>
      </w:r>
      <w:r w:rsidR="00FA067D">
        <w:rPr>
          <w:rFonts w:ascii="Bookman Old Style" w:hAnsi="Bookman Old Style" w:cs="Arial"/>
          <w:sz w:val="24"/>
          <w:szCs w:val="24"/>
        </w:rPr>
        <w:t xml:space="preserve">each one of us </w:t>
      </w:r>
      <w:r w:rsidR="00FA067D" w:rsidRPr="00FA067D">
        <w:rPr>
          <w:rFonts w:ascii="Bookman Old Style" w:hAnsi="Bookman Old Style" w:cs="Arial"/>
          <w:sz w:val="24"/>
          <w:szCs w:val="24"/>
        </w:rPr>
        <w:t xml:space="preserve">to claim </w:t>
      </w:r>
      <w:r w:rsidR="00FA067D">
        <w:rPr>
          <w:rFonts w:ascii="Bookman Old Style" w:hAnsi="Bookman Old Style" w:cs="Arial"/>
          <w:sz w:val="24"/>
          <w:szCs w:val="24"/>
        </w:rPr>
        <w:t xml:space="preserve">a new vocation in our journey forward with God.  We are called to be </w:t>
      </w:r>
      <w:r w:rsidR="00FA067D" w:rsidRPr="00FA067D">
        <w:rPr>
          <w:rFonts w:ascii="Bookman Old Style" w:hAnsi="Bookman Old Style" w:cs="Arial"/>
          <w:sz w:val="24"/>
          <w:szCs w:val="24"/>
        </w:rPr>
        <w:t>mystic</w:t>
      </w:r>
      <w:r w:rsidR="0007013F">
        <w:rPr>
          <w:rFonts w:ascii="Bookman Old Style" w:hAnsi="Bookman Old Style" w:cs="Arial"/>
          <w:sz w:val="24"/>
          <w:szCs w:val="24"/>
        </w:rPr>
        <w:t>s</w:t>
      </w:r>
      <w:r w:rsidR="00FA067D" w:rsidRPr="00FA067D">
        <w:rPr>
          <w:rFonts w:ascii="Bookman Old Style" w:hAnsi="Bookman Old Style" w:cs="Arial"/>
          <w:sz w:val="24"/>
          <w:szCs w:val="24"/>
        </w:rPr>
        <w:t xml:space="preserve"> – </w:t>
      </w:r>
      <w:r w:rsidR="00FA067D">
        <w:rPr>
          <w:rFonts w:ascii="Bookman Old Style" w:hAnsi="Bookman Old Style" w:cs="Arial"/>
          <w:sz w:val="24"/>
          <w:szCs w:val="24"/>
        </w:rPr>
        <w:t xml:space="preserve">to reach beyond the easy interpretation and be </w:t>
      </w:r>
      <w:r w:rsidR="00FA067D" w:rsidRPr="00FA067D">
        <w:rPr>
          <w:rFonts w:ascii="Bookman Old Style" w:hAnsi="Bookman Old Style" w:cs="Arial"/>
          <w:sz w:val="24"/>
          <w:szCs w:val="24"/>
        </w:rPr>
        <w:t xml:space="preserve">open to God’s inspiration </w:t>
      </w:r>
      <w:r w:rsidR="00FA067D">
        <w:rPr>
          <w:rFonts w:ascii="Bookman Old Style" w:hAnsi="Bookman Old Style" w:cs="Arial"/>
          <w:sz w:val="24"/>
          <w:szCs w:val="24"/>
        </w:rPr>
        <w:t>ready and</w:t>
      </w:r>
      <w:r w:rsidR="00FA067D" w:rsidRPr="00FA067D">
        <w:rPr>
          <w:rFonts w:ascii="Bookman Old Style" w:hAnsi="Bookman Old Style" w:cs="Arial"/>
          <w:sz w:val="24"/>
          <w:szCs w:val="24"/>
        </w:rPr>
        <w:t xml:space="preserve"> able to share God’s wisdom with others. No one is exempt from God’s showers of blessing. No one is left out, including those we perceive as outsiders. </w:t>
      </w:r>
      <w:r w:rsidR="0007013F">
        <w:rPr>
          <w:rFonts w:ascii="Bookman Old Style" w:hAnsi="Bookman Old Style" w:cs="Arial"/>
          <w:sz w:val="24"/>
          <w:szCs w:val="24"/>
        </w:rPr>
        <w:t xml:space="preserve"> Including Pharisees and tax collectors.</w:t>
      </w:r>
    </w:p>
    <w:p w14:paraId="44305D35" w14:textId="3EDBFB60" w:rsidR="0007013F" w:rsidRDefault="0007013F" w:rsidP="00005731">
      <w:pPr>
        <w:rPr>
          <w:rFonts w:ascii="Bookman Old Style" w:hAnsi="Bookman Old Style" w:cs="Arial"/>
          <w:sz w:val="24"/>
          <w:szCs w:val="24"/>
        </w:rPr>
      </w:pPr>
    </w:p>
    <w:p w14:paraId="72BAC611" w14:textId="2AE49DED" w:rsidR="00A21698" w:rsidRDefault="0007013F" w:rsidP="00005731">
      <w:pPr>
        <w:rPr>
          <w:rFonts w:ascii="Bookman Old Style" w:hAnsi="Bookman Old Style" w:cs="Arial"/>
          <w:sz w:val="24"/>
          <w:szCs w:val="24"/>
        </w:rPr>
      </w:pPr>
      <w:r w:rsidRPr="0007013F">
        <w:rPr>
          <w:rFonts w:ascii="Bookman Old Style" w:hAnsi="Bookman Old Style" w:cs="Arial"/>
          <w:sz w:val="24"/>
          <w:szCs w:val="24"/>
        </w:rPr>
        <w:t>Luke's parable of the Pharisee and the tax collector contrast</w:t>
      </w:r>
      <w:r>
        <w:rPr>
          <w:rFonts w:ascii="Bookman Old Style" w:hAnsi="Bookman Old Style" w:cs="Arial"/>
          <w:sz w:val="24"/>
          <w:szCs w:val="24"/>
        </w:rPr>
        <w:t>s the</w:t>
      </w:r>
      <w:r w:rsidRPr="0007013F">
        <w:rPr>
          <w:rFonts w:ascii="Bookman Old Style" w:hAnsi="Bookman Old Style" w:cs="Arial"/>
          <w:sz w:val="24"/>
          <w:szCs w:val="24"/>
        </w:rPr>
        <w:t xml:space="preserve"> two </w:t>
      </w:r>
      <w:r>
        <w:rPr>
          <w:rFonts w:ascii="Bookman Old Style" w:hAnsi="Bookman Old Style" w:cs="Arial"/>
          <w:sz w:val="24"/>
          <w:szCs w:val="24"/>
        </w:rPr>
        <w:t xml:space="preserve">praying men </w:t>
      </w:r>
      <w:r w:rsidRPr="0007013F">
        <w:rPr>
          <w:rFonts w:ascii="Bookman Old Style" w:hAnsi="Bookman Old Style" w:cs="Arial"/>
          <w:sz w:val="24"/>
          <w:szCs w:val="24"/>
        </w:rPr>
        <w:t xml:space="preserve">as </w:t>
      </w:r>
      <w:proofErr w:type="gramStart"/>
      <w:r w:rsidRPr="0007013F">
        <w:rPr>
          <w:rFonts w:ascii="Bookman Old Style" w:hAnsi="Bookman Old Style" w:cs="Arial"/>
          <w:sz w:val="24"/>
          <w:szCs w:val="24"/>
        </w:rPr>
        <w:t>polar opposites</w:t>
      </w:r>
      <w:proofErr w:type="gramEnd"/>
      <w:r>
        <w:rPr>
          <w:rFonts w:ascii="Bookman Old Style" w:hAnsi="Bookman Old Style" w:cs="Arial"/>
          <w:sz w:val="24"/>
          <w:szCs w:val="24"/>
        </w:rPr>
        <w:t xml:space="preserve">.  </w:t>
      </w:r>
      <w:r w:rsidR="00A21698">
        <w:rPr>
          <w:rFonts w:ascii="Bookman Old Style" w:hAnsi="Bookman Old Style" w:cs="Arial"/>
          <w:sz w:val="24"/>
          <w:szCs w:val="24"/>
        </w:rPr>
        <w:t>Imagine the scene:  t</w:t>
      </w:r>
      <w:r>
        <w:rPr>
          <w:rFonts w:ascii="Bookman Old Style" w:hAnsi="Bookman Old Style" w:cs="Arial"/>
          <w:sz w:val="24"/>
          <w:szCs w:val="24"/>
        </w:rPr>
        <w:t>he righteous Pharisee, stands in the temple, look</w:t>
      </w:r>
      <w:r w:rsidR="00A21698">
        <w:rPr>
          <w:rFonts w:ascii="Bookman Old Style" w:hAnsi="Bookman Old Style" w:cs="Arial"/>
          <w:sz w:val="24"/>
          <w:szCs w:val="24"/>
        </w:rPr>
        <w:t>s</w:t>
      </w:r>
      <w:r>
        <w:rPr>
          <w:rFonts w:ascii="Bookman Old Style" w:hAnsi="Bookman Old Style" w:cs="Arial"/>
          <w:sz w:val="24"/>
          <w:szCs w:val="24"/>
        </w:rPr>
        <w:t xml:space="preserve"> to heaven, boldly declar</w:t>
      </w:r>
      <w:r w:rsidR="00A21698">
        <w:rPr>
          <w:rFonts w:ascii="Bookman Old Style" w:hAnsi="Bookman Old Style" w:cs="Arial"/>
          <w:sz w:val="24"/>
          <w:szCs w:val="24"/>
        </w:rPr>
        <w:t>es</w:t>
      </w:r>
      <w:r>
        <w:rPr>
          <w:rFonts w:ascii="Bookman Old Style" w:hAnsi="Bookman Old Style" w:cs="Arial"/>
          <w:sz w:val="24"/>
          <w:szCs w:val="24"/>
        </w:rPr>
        <w:t xml:space="preserve"> how he fasts, tithes, how he does not steal, or commit adultery.  </w:t>
      </w:r>
      <w:r w:rsidR="00A21698">
        <w:rPr>
          <w:rFonts w:ascii="Bookman Old Style" w:hAnsi="Bookman Old Style" w:cs="Arial"/>
          <w:sz w:val="24"/>
          <w:szCs w:val="24"/>
        </w:rPr>
        <w:t>We</w:t>
      </w:r>
      <w:r w:rsidR="00A21698" w:rsidRPr="00A21698">
        <w:rPr>
          <w:rFonts w:ascii="Bookman Old Style" w:hAnsi="Bookman Old Style" w:cs="Arial"/>
          <w:sz w:val="24"/>
          <w:szCs w:val="24"/>
        </w:rPr>
        <w:t xml:space="preserve"> </w:t>
      </w:r>
      <w:r w:rsidR="00A21698">
        <w:rPr>
          <w:rFonts w:ascii="Bookman Old Style" w:hAnsi="Bookman Old Style" w:cs="Arial"/>
          <w:sz w:val="24"/>
          <w:szCs w:val="24"/>
        </w:rPr>
        <w:t>would be right in noting that he viewed others with contempt</w:t>
      </w:r>
      <w:r w:rsidR="00A21698">
        <w:rPr>
          <w:rFonts w:ascii="Bookman Old Style" w:hAnsi="Bookman Old Style" w:cs="Arial"/>
          <w:sz w:val="24"/>
          <w:szCs w:val="24"/>
        </w:rPr>
        <w:t xml:space="preserve">, and we </w:t>
      </w:r>
      <w:r w:rsidR="00A21698">
        <w:rPr>
          <w:rFonts w:ascii="Bookman Old Style" w:hAnsi="Bookman Old Style" w:cs="Arial"/>
          <w:sz w:val="24"/>
          <w:szCs w:val="24"/>
        </w:rPr>
        <w:t xml:space="preserve">may </w:t>
      </w:r>
      <w:r w:rsidR="00A21698">
        <w:rPr>
          <w:rFonts w:ascii="Bookman Old Style" w:hAnsi="Bookman Old Style" w:cs="Arial"/>
          <w:sz w:val="24"/>
          <w:szCs w:val="24"/>
        </w:rPr>
        <w:t xml:space="preserve">even </w:t>
      </w:r>
      <w:r w:rsidR="00A21698">
        <w:rPr>
          <w:rFonts w:ascii="Bookman Old Style" w:hAnsi="Bookman Old Style" w:cs="Arial"/>
          <w:sz w:val="24"/>
          <w:szCs w:val="24"/>
        </w:rPr>
        <w:t>identify him as proud and arrogant</w:t>
      </w:r>
      <w:r w:rsidR="00A21698">
        <w:rPr>
          <w:rFonts w:ascii="Bookman Old Style" w:hAnsi="Bookman Old Style" w:cs="Arial"/>
          <w:sz w:val="24"/>
          <w:szCs w:val="24"/>
        </w:rPr>
        <w:t xml:space="preserve">. And then there is the other man, </w:t>
      </w:r>
      <w:r w:rsidR="00A21698">
        <w:rPr>
          <w:rFonts w:ascii="Bookman Old Style" w:hAnsi="Bookman Old Style" w:cs="Arial"/>
          <w:sz w:val="24"/>
          <w:szCs w:val="24"/>
        </w:rPr>
        <w:t xml:space="preserve">standing away from the place of prayer, </w:t>
      </w:r>
      <w:r w:rsidR="00A21698">
        <w:rPr>
          <w:rFonts w:ascii="Bookman Old Style" w:hAnsi="Bookman Old Style" w:cs="Arial"/>
          <w:sz w:val="24"/>
          <w:szCs w:val="24"/>
        </w:rPr>
        <w:t xml:space="preserve">unable to look to heaven, </w:t>
      </w:r>
      <w:r w:rsidR="00A21698">
        <w:rPr>
          <w:rFonts w:ascii="Bookman Old Style" w:hAnsi="Bookman Old Style" w:cs="Arial"/>
          <w:sz w:val="24"/>
          <w:szCs w:val="24"/>
        </w:rPr>
        <w:t xml:space="preserve">bent over, </w:t>
      </w:r>
      <w:r w:rsidR="00A21698">
        <w:rPr>
          <w:rFonts w:ascii="Bookman Old Style" w:hAnsi="Bookman Old Style" w:cs="Arial"/>
          <w:sz w:val="24"/>
          <w:szCs w:val="24"/>
        </w:rPr>
        <w:t xml:space="preserve">he </w:t>
      </w:r>
      <w:r w:rsidR="00A21698">
        <w:rPr>
          <w:rFonts w:ascii="Bookman Old Style" w:hAnsi="Bookman Old Style" w:cs="Arial"/>
          <w:sz w:val="24"/>
          <w:szCs w:val="24"/>
        </w:rPr>
        <w:t>beat</w:t>
      </w:r>
      <w:r w:rsidR="00A21698">
        <w:rPr>
          <w:rFonts w:ascii="Bookman Old Style" w:hAnsi="Bookman Old Style" w:cs="Arial"/>
          <w:sz w:val="24"/>
          <w:szCs w:val="24"/>
        </w:rPr>
        <w:t>s</w:t>
      </w:r>
      <w:r w:rsidR="00A21698">
        <w:rPr>
          <w:rFonts w:ascii="Bookman Old Style" w:hAnsi="Bookman Old Style" w:cs="Arial"/>
          <w:sz w:val="24"/>
          <w:szCs w:val="24"/>
        </w:rPr>
        <w:t xml:space="preserve"> his breast,</w:t>
      </w:r>
      <w:r w:rsidR="00A21698">
        <w:rPr>
          <w:rFonts w:ascii="Bookman Old Style" w:hAnsi="Bookman Old Style" w:cs="Arial"/>
          <w:sz w:val="24"/>
          <w:szCs w:val="24"/>
        </w:rPr>
        <w:t xml:space="preserve"> begs “God be merciful to me a sinner.”  He knows himself </w:t>
      </w:r>
      <w:r w:rsidR="00A21698">
        <w:rPr>
          <w:rFonts w:ascii="Bookman Old Style" w:hAnsi="Bookman Old Style" w:cs="Arial"/>
          <w:sz w:val="24"/>
          <w:szCs w:val="24"/>
        </w:rPr>
        <w:t xml:space="preserve">a tax collector, he </w:t>
      </w:r>
      <w:r w:rsidR="00A21698">
        <w:rPr>
          <w:rFonts w:ascii="Bookman Old Style" w:hAnsi="Bookman Old Style" w:cs="Arial"/>
          <w:sz w:val="24"/>
          <w:szCs w:val="24"/>
        </w:rPr>
        <w:t xml:space="preserve">knows he </w:t>
      </w:r>
      <w:r w:rsidR="00A21698">
        <w:rPr>
          <w:rFonts w:ascii="Bookman Old Style" w:hAnsi="Bookman Old Style" w:cs="Arial"/>
          <w:sz w:val="24"/>
          <w:szCs w:val="24"/>
        </w:rPr>
        <w:t>is considered by society as one the lowest forms of human</w:t>
      </w:r>
      <w:r w:rsidR="00A21698">
        <w:rPr>
          <w:rFonts w:ascii="Bookman Old Style" w:hAnsi="Bookman Old Style" w:cs="Arial"/>
          <w:sz w:val="24"/>
          <w:szCs w:val="24"/>
        </w:rPr>
        <w:t>, yet here he</w:t>
      </w:r>
      <w:r w:rsidR="00337EBE">
        <w:rPr>
          <w:rFonts w:ascii="Bookman Old Style" w:hAnsi="Bookman Old Style" w:cs="Arial"/>
          <w:sz w:val="24"/>
          <w:szCs w:val="24"/>
        </w:rPr>
        <w:t xml:space="preserve"> stands</w:t>
      </w:r>
      <w:r w:rsidR="00A21698">
        <w:rPr>
          <w:rFonts w:ascii="Bookman Old Style" w:hAnsi="Bookman Old Style" w:cs="Arial"/>
          <w:sz w:val="24"/>
          <w:szCs w:val="24"/>
        </w:rPr>
        <w:t xml:space="preserve"> before God.   </w:t>
      </w:r>
    </w:p>
    <w:p w14:paraId="07C9F1D2" w14:textId="1CE6C033" w:rsidR="00F92A69" w:rsidRDefault="0097615B" w:rsidP="00005731">
      <w:pPr>
        <w:rPr>
          <w:rFonts w:ascii="Bookman Old Style" w:hAnsi="Bookman Old Style" w:cs="Arial"/>
          <w:sz w:val="24"/>
          <w:szCs w:val="24"/>
        </w:rPr>
      </w:pPr>
      <w:r>
        <w:rPr>
          <w:rFonts w:ascii="Bookman Old Style" w:hAnsi="Bookman Old Style" w:cs="Arial"/>
          <w:sz w:val="24"/>
          <w:szCs w:val="24"/>
        </w:rPr>
        <w:t xml:space="preserve">Like in Joel, it is easy for us to see the contrast.  </w:t>
      </w:r>
      <w:r w:rsidR="00A21698">
        <w:rPr>
          <w:rFonts w:ascii="Bookman Old Style" w:hAnsi="Bookman Old Style" w:cs="Arial"/>
          <w:sz w:val="24"/>
          <w:szCs w:val="24"/>
        </w:rPr>
        <w:t xml:space="preserve">It is easy for us to look at these two men and say one is better, </w:t>
      </w:r>
      <w:r w:rsidR="00337EBE">
        <w:rPr>
          <w:rFonts w:ascii="Bookman Old Style" w:hAnsi="Bookman Old Style" w:cs="Arial"/>
          <w:sz w:val="24"/>
          <w:szCs w:val="24"/>
        </w:rPr>
        <w:t xml:space="preserve">one is worse. </w:t>
      </w:r>
      <w:r w:rsidR="00A21698">
        <w:rPr>
          <w:rFonts w:ascii="Bookman Old Style" w:hAnsi="Bookman Old Style" w:cs="Arial"/>
          <w:sz w:val="24"/>
          <w:szCs w:val="24"/>
        </w:rPr>
        <w:t xml:space="preserve">Luke helps us in that thinking </w:t>
      </w:r>
      <w:r w:rsidR="00F92A69">
        <w:rPr>
          <w:rFonts w:ascii="Bookman Old Style" w:hAnsi="Bookman Old Style" w:cs="Arial"/>
          <w:sz w:val="24"/>
          <w:szCs w:val="24"/>
        </w:rPr>
        <w:t>by sharing Jesus</w:t>
      </w:r>
      <w:r>
        <w:rPr>
          <w:rFonts w:ascii="Bookman Old Style" w:hAnsi="Bookman Old Style" w:cs="Arial"/>
          <w:sz w:val="24"/>
          <w:szCs w:val="24"/>
        </w:rPr>
        <w:t>’</w:t>
      </w:r>
      <w:r w:rsidR="00F92A69">
        <w:rPr>
          <w:rFonts w:ascii="Bookman Old Style" w:hAnsi="Bookman Old Style" w:cs="Arial"/>
          <w:sz w:val="24"/>
          <w:szCs w:val="24"/>
        </w:rPr>
        <w:t xml:space="preserve"> words that the tax collector is the humble one, he is the one more justified.  And that is that…we should be like the tax collector and shun the Pharisee.  But is that really the message?  </w:t>
      </w:r>
    </w:p>
    <w:p w14:paraId="05DEAF19" w14:textId="5C12ED26" w:rsidR="002A2942" w:rsidRPr="005D12BD" w:rsidRDefault="00F92A69" w:rsidP="00005731">
      <w:pPr>
        <w:rPr>
          <w:rFonts w:ascii="Bookman Old Style" w:hAnsi="Bookman Old Style" w:cs="Arial"/>
          <w:sz w:val="24"/>
          <w:szCs w:val="24"/>
          <w:vertAlign w:val="superscript"/>
        </w:rPr>
      </w:pPr>
      <w:r>
        <w:rPr>
          <w:rFonts w:ascii="Bookman Old Style" w:hAnsi="Bookman Old Style" w:cs="Arial"/>
          <w:sz w:val="24"/>
          <w:szCs w:val="24"/>
        </w:rPr>
        <w:t xml:space="preserve">In this parable, and remember the point of a parable is to ‘stir the mind to active thought’, </w:t>
      </w:r>
      <w:r w:rsidR="0007013F" w:rsidRPr="0007013F">
        <w:rPr>
          <w:rFonts w:ascii="Bookman Old Style" w:hAnsi="Bookman Old Style" w:cs="Arial"/>
          <w:sz w:val="24"/>
          <w:szCs w:val="24"/>
        </w:rPr>
        <w:t xml:space="preserve">Jesus sets in bold relief two </w:t>
      </w:r>
      <w:r>
        <w:rPr>
          <w:rFonts w:ascii="Bookman Old Style" w:hAnsi="Bookman Old Style" w:cs="Arial"/>
          <w:sz w:val="24"/>
          <w:szCs w:val="24"/>
        </w:rPr>
        <w:t xml:space="preserve">men praying, </w:t>
      </w:r>
      <w:r w:rsidR="0097615B">
        <w:rPr>
          <w:rFonts w:ascii="Bookman Old Style" w:hAnsi="Bookman Old Style" w:cs="Arial"/>
          <w:sz w:val="24"/>
          <w:szCs w:val="24"/>
        </w:rPr>
        <w:t>yet</w:t>
      </w:r>
      <w:r>
        <w:rPr>
          <w:rFonts w:ascii="Bookman Old Style" w:hAnsi="Bookman Old Style" w:cs="Arial"/>
          <w:sz w:val="24"/>
          <w:szCs w:val="24"/>
        </w:rPr>
        <w:t xml:space="preserve"> it is not the men we are to focus on, but the two different ways the men are being </w:t>
      </w:r>
      <w:r w:rsidR="0007013F" w:rsidRPr="0007013F">
        <w:rPr>
          <w:rFonts w:ascii="Bookman Old Style" w:hAnsi="Bookman Old Style" w:cs="Arial"/>
          <w:sz w:val="24"/>
          <w:szCs w:val="24"/>
        </w:rPr>
        <w:t>religious.</w:t>
      </w:r>
      <w:r>
        <w:rPr>
          <w:rFonts w:ascii="Bookman Old Style" w:hAnsi="Bookman Old Style" w:cs="Arial"/>
          <w:sz w:val="24"/>
          <w:szCs w:val="24"/>
        </w:rPr>
        <w:t xml:space="preserve"> The Pharisee </w:t>
      </w:r>
      <w:r w:rsidR="002A2942">
        <w:rPr>
          <w:rFonts w:ascii="Bookman Old Style" w:hAnsi="Bookman Old Style" w:cs="Arial"/>
          <w:sz w:val="24"/>
          <w:szCs w:val="24"/>
        </w:rPr>
        <w:t>is</w:t>
      </w:r>
      <w:r>
        <w:rPr>
          <w:rFonts w:ascii="Bookman Old Style" w:hAnsi="Bookman Old Style" w:cs="Arial"/>
          <w:sz w:val="24"/>
          <w:szCs w:val="24"/>
        </w:rPr>
        <w:t xml:space="preserve"> being righteous, he </w:t>
      </w:r>
      <w:r w:rsidR="002A2942">
        <w:rPr>
          <w:rFonts w:ascii="Bookman Old Style" w:hAnsi="Bookman Old Style" w:cs="Arial"/>
          <w:sz w:val="24"/>
          <w:szCs w:val="24"/>
        </w:rPr>
        <w:t>is</w:t>
      </w:r>
      <w:r>
        <w:rPr>
          <w:rFonts w:ascii="Bookman Old Style" w:hAnsi="Bookman Old Style" w:cs="Arial"/>
          <w:sz w:val="24"/>
          <w:szCs w:val="24"/>
        </w:rPr>
        <w:t xml:space="preserve"> doing exactly as his religion told him to do, his prayer even reflects traditional Jewish thought, following a pattern of </w:t>
      </w:r>
      <w:r w:rsidR="002A2942">
        <w:rPr>
          <w:rFonts w:ascii="Bookman Old Style" w:hAnsi="Bookman Old Style" w:cs="Arial"/>
          <w:sz w:val="24"/>
          <w:szCs w:val="24"/>
        </w:rPr>
        <w:t xml:space="preserve">a </w:t>
      </w:r>
      <w:r>
        <w:rPr>
          <w:rFonts w:ascii="Bookman Old Style" w:hAnsi="Bookman Old Style" w:cs="Arial"/>
          <w:sz w:val="24"/>
          <w:szCs w:val="24"/>
        </w:rPr>
        <w:t xml:space="preserve">thanksgiving piety prayer in the form “O God, I thank you I am not..”.   </w:t>
      </w:r>
      <w:r w:rsidR="002A2942">
        <w:rPr>
          <w:rFonts w:ascii="Bookman Old Style" w:hAnsi="Bookman Old Style" w:cs="Arial"/>
          <w:sz w:val="24"/>
          <w:szCs w:val="24"/>
        </w:rPr>
        <w:t xml:space="preserve">Yet in the parable, as in other Lukan parables regarding the Pharisees, there is a distinct lack of spiritual perception that connects the acts of day to day life with the humbleness that allows relationship between God and self.  In truth the Pharisee and his </w:t>
      </w:r>
      <w:r w:rsidR="00AB4D02">
        <w:rPr>
          <w:rFonts w:ascii="Bookman Old Style" w:hAnsi="Bookman Old Style" w:cs="Arial"/>
          <w:sz w:val="24"/>
          <w:szCs w:val="24"/>
        </w:rPr>
        <w:t>actions</w:t>
      </w:r>
      <w:r w:rsidR="002A2942">
        <w:rPr>
          <w:rFonts w:ascii="Bookman Old Style" w:hAnsi="Bookman Old Style" w:cs="Arial"/>
          <w:sz w:val="24"/>
          <w:szCs w:val="24"/>
        </w:rPr>
        <w:t xml:space="preserve"> are not bad, we need people who focus on the rules and laws to keep society going, but the </w:t>
      </w:r>
      <w:r w:rsidR="00AB4D02">
        <w:rPr>
          <w:rFonts w:ascii="Bookman Old Style" w:hAnsi="Bookman Old Style" w:cs="Arial"/>
          <w:sz w:val="24"/>
          <w:szCs w:val="24"/>
        </w:rPr>
        <w:t xml:space="preserve">message here is that </w:t>
      </w:r>
      <w:r w:rsidR="002A2942">
        <w:rPr>
          <w:rFonts w:ascii="Bookman Old Style" w:hAnsi="Bookman Old Style" w:cs="Arial"/>
          <w:sz w:val="24"/>
          <w:szCs w:val="24"/>
        </w:rPr>
        <w:t xml:space="preserve">only focusing on the laws and the rules is death-dealing.  </w:t>
      </w:r>
      <w:r w:rsidR="00AB4D02">
        <w:rPr>
          <w:rFonts w:ascii="Bookman Old Style" w:hAnsi="Bookman Old Style" w:cs="Arial"/>
          <w:sz w:val="24"/>
          <w:szCs w:val="24"/>
        </w:rPr>
        <w:t>The other man, the lowliest man, the society scorned tax collector, bows to God, literally and figuratively, he knows he is a sinner, he knows he is not righteous, he doesn’t always do what he should, he is not perfect, yet he knows that he can come before God and share his sorrows, his burdens, he reaches out in humbleness, he knows he is not alone.  And in the life-giving spiritual attentiveness we see the path to God, to relationship.  W</w:t>
      </w:r>
      <w:r w:rsidR="0097615B">
        <w:rPr>
          <w:rFonts w:ascii="Bookman Old Style" w:hAnsi="Bookman Old Style" w:cs="Arial"/>
          <w:sz w:val="24"/>
          <w:szCs w:val="24"/>
        </w:rPr>
        <w:t>e</w:t>
      </w:r>
      <w:r w:rsidR="00AB4D02">
        <w:rPr>
          <w:rFonts w:ascii="Bookman Old Style" w:hAnsi="Bookman Old Style" w:cs="Arial"/>
          <w:sz w:val="24"/>
          <w:szCs w:val="24"/>
        </w:rPr>
        <w:t xml:space="preserve"> find the grey area in the middle of the contrast.  </w:t>
      </w:r>
    </w:p>
    <w:p w14:paraId="18C8F8F9" w14:textId="77777777" w:rsidR="00224635" w:rsidRDefault="00224635" w:rsidP="00005731">
      <w:pPr>
        <w:rPr>
          <w:rFonts w:ascii="Bookman Old Style" w:hAnsi="Bookman Old Style" w:cs="Arial"/>
          <w:sz w:val="24"/>
          <w:szCs w:val="24"/>
        </w:rPr>
      </w:pPr>
      <w:bookmarkStart w:id="1" w:name="_GoBack"/>
      <w:bookmarkEnd w:id="1"/>
    </w:p>
    <w:p w14:paraId="345D40AD" w14:textId="77777777" w:rsidR="008E38CC" w:rsidRDefault="00224635" w:rsidP="00005731">
      <w:pPr>
        <w:rPr>
          <w:rFonts w:ascii="Bookman Old Style" w:hAnsi="Bookman Old Style" w:cs="Arial"/>
          <w:sz w:val="24"/>
          <w:szCs w:val="24"/>
        </w:rPr>
      </w:pPr>
      <w:r w:rsidRPr="00224635">
        <w:rPr>
          <w:rFonts w:ascii="Bookman Old Style" w:hAnsi="Bookman Old Style" w:cs="Arial"/>
          <w:sz w:val="24"/>
          <w:szCs w:val="24"/>
        </w:rPr>
        <w:t>The grey space in the middle</w:t>
      </w:r>
      <w:r w:rsidR="0097615B">
        <w:rPr>
          <w:rFonts w:ascii="Bookman Old Style" w:hAnsi="Bookman Old Style" w:cs="Arial"/>
          <w:sz w:val="24"/>
          <w:szCs w:val="24"/>
        </w:rPr>
        <w:t>, the place where contrasts and black and white thinking fail, the place I believe we are called to, is found in the</w:t>
      </w:r>
      <w:r w:rsidRPr="00224635">
        <w:rPr>
          <w:rFonts w:ascii="Bookman Old Style" w:hAnsi="Bookman Old Style" w:cs="Arial"/>
          <w:sz w:val="24"/>
          <w:szCs w:val="24"/>
        </w:rPr>
        <w:t xml:space="preserve"> hope and light shining through Joel, </w:t>
      </w:r>
      <w:r w:rsidR="0097615B">
        <w:rPr>
          <w:rFonts w:ascii="Bookman Old Style" w:hAnsi="Bookman Old Style" w:cs="Arial"/>
          <w:sz w:val="24"/>
          <w:szCs w:val="24"/>
        </w:rPr>
        <w:t xml:space="preserve">the fact that we are all children of Zion, we are all poured in to.  It is found in the </w:t>
      </w:r>
      <w:r w:rsidRPr="00224635">
        <w:rPr>
          <w:rFonts w:ascii="Bookman Old Style" w:hAnsi="Bookman Old Style" w:cs="Arial"/>
          <w:sz w:val="24"/>
          <w:szCs w:val="24"/>
        </w:rPr>
        <w:t xml:space="preserve">fact that God loves both the Pharisee and the tax collector, </w:t>
      </w:r>
      <w:r w:rsidR="0097615B">
        <w:rPr>
          <w:rFonts w:ascii="Bookman Old Style" w:hAnsi="Bookman Old Style" w:cs="Arial"/>
          <w:sz w:val="24"/>
          <w:szCs w:val="24"/>
        </w:rPr>
        <w:t xml:space="preserve">that both are beloved, that both are needed, that both can reach </w:t>
      </w:r>
      <w:r w:rsidRPr="00224635">
        <w:rPr>
          <w:rFonts w:ascii="Bookman Old Style" w:hAnsi="Bookman Old Style" w:cs="Arial"/>
          <w:sz w:val="24"/>
          <w:szCs w:val="24"/>
        </w:rPr>
        <w:t xml:space="preserve">life giving </w:t>
      </w:r>
      <w:r w:rsidR="0097615B">
        <w:rPr>
          <w:rFonts w:ascii="Bookman Old Style" w:hAnsi="Bookman Old Style" w:cs="Arial"/>
          <w:sz w:val="24"/>
          <w:szCs w:val="24"/>
        </w:rPr>
        <w:t xml:space="preserve">relationship with God in humbleness by choice.  </w:t>
      </w:r>
      <w:r w:rsidRPr="00224635">
        <w:rPr>
          <w:rFonts w:ascii="Bookman Old Style" w:hAnsi="Bookman Old Style" w:cs="Arial"/>
          <w:sz w:val="24"/>
          <w:szCs w:val="24"/>
        </w:rPr>
        <w:t>Life it not as simple as black and white, all or nothing, but choosing life</w:t>
      </w:r>
      <w:r w:rsidR="00337EBE">
        <w:rPr>
          <w:rFonts w:ascii="Bookman Old Style" w:hAnsi="Bookman Old Style" w:cs="Arial"/>
          <w:sz w:val="24"/>
          <w:szCs w:val="24"/>
        </w:rPr>
        <w:t>,</w:t>
      </w:r>
      <w:r w:rsidRPr="00224635">
        <w:rPr>
          <w:rFonts w:ascii="Bookman Old Style" w:hAnsi="Bookman Old Style" w:cs="Arial"/>
          <w:sz w:val="24"/>
          <w:szCs w:val="24"/>
        </w:rPr>
        <w:t xml:space="preserve"> in all its myriad ways of being</w:t>
      </w:r>
      <w:r w:rsidR="00337EBE">
        <w:rPr>
          <w:rFonts w:ascii="Bookman Old Style" w:hAnsi="Bookman Old Style" w:cs="Arial"/>
          <w:sz w:val="24"/>
          <w:szCs w:val="24"/>
        </w:rPr>
        <w:t xml:space="preserve">, is the grey area where we find our personal relationship with God.  </w:t>
      </w:r>
    </w:p>
    <w:p w14:paraId="00713293" w14:textId="477064E6" w:rsidR="00B8132D" w:rsidRDefault="008E38CC">
      <w:r>
        <w:rPr>
          <w:rFonts w:ascii="Bookman Old Style" w:hAnsi="Bookman Old Style" w:cs="Arial"/>
          <w:sz w:val="24"/>
          <w:szCs w:val="24"/>
        </w:rPr>
        <w:t>Amen</w:t>
      </w:r>
    </w:p>
    <w:sectPr w:rsidR="00B8132D" w:rsidSect="000842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55493"/>
    <w:multiLevelType w:val="multilevel"/>
    <w:tmpl w:val="9D30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BD"/>
    <w:rsid w:val="00005731"/>
    <w:rsid w:val="0007013F"/>
    <w:rsid w:val="000842BD"/>
    <w:rsid w:val="001826AF"/>
    <w:rsid w:val="00224635"/>
    <w:rsid w:val="002A2942"/>
    <w:rsid w:val="00337EBE"/>
    <w:rsid w:val="00364F42"/>
    <w:rsid w:val="004C337B"/>
    <w:rsid w:val="00542414"/>
    <w:rsid w:val="005D12BD"/>
    <w:rsid w:val="007100B0"/>
    <w:rsid w:val="008E38CC"/>
    <w:rsid w:val="0097615B"/>
    <w:rsid w:val="00A002CB"/>
    <w:rsid w:val="00A13B4C"/>
    <w:rsid w:val="00A21698"/>
    <w:rsid w:val="00AB4D02"/>
    <w:rsid w:val="00B63002"/>
    <w:rsid w:val="00B8132D"/>
    <w:rsid w:val="00BB51B6"/>
    <w:rsid w:val="00BF07E7"/>
    <w:rsid w:val="00C03364"/>
    <w:rsid w:val="00C425FA"/>
    <w:rsid w:val="00C471CB"/>
    <w:rsid w:val="00C77CA4"/>
    <w:rsid w:val="00C96F0D"/>
    <w:rsid w:val="00D0390C"/>
    <w:rsid w:val="00D25911"/>
    <w:rsid w:val="00EA59DE"/>
    <w:rsid w:val="00F72A59"/>
    <w:rsid w:val="00F92A69"/>
    <w:rsid w:val="00FA0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67C2"/>
  <w15:chartTrackingRefBased/>
  <w15:docId w15:val="{32BB42DA-9B81-4EBB-B1FE-2A1D3BE0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51B6"/>
    <w:rPr>
      <w:i/>
      <w:iCs/>
    </w:rPr>
  </w:style>
  <w:style w:type="character" w:styleId="Hyperlink">
    <w:name w:val="Hyperlink"/>
    <w:basedOn w:val="DefaultParagraphFont"/>
    <w:uiPriority w:val="99"/>
    <w:semiHidden/>
    <w:unhideWhenUsed/>
    <w:rsid w:val="00BB51B6"/>
    <w:rPr>
      <w:color w:val="0000FF"/>
      <w:u w:val="single"/>
    </w:rPr>
  </w:style>
  <w:style w:type="character" w:customStyle="1" w:styleId="sc">
    <w:name w:val="sc"/>
    <w:basedOn w:val="DefaultParagraphFont"/>
    <w:rsid w:val="00F7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66850">
      <w:bodyDiv w:val="1"/>
      <w:marLeft w:val="0"/>
      <w:marRight w:val="0"/>
      <w:marTop w:val="0"/>
      <w:marBottom w:val="0"/>
      <w:divBdr>
        <w:top w:val="none" w:sz="0" w:space="0" w:color="auto"/>
        <w:left w:val="none" w:sz="0" w:space="0" w:color="auto"/>
        <w:bottom w:val="none" w:sz="0" w:space="0" w:color="auto"/>
        <w:right w:val="none" w:sz="0" w:space="0" w:color="auto"/>
      </w:divBdr>
    </w:div>
    <w:div w:id="20874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3230</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Ihmels</dc:creator>
  <cp:keywords/>
  <dc:description/>
  <cp:lastModifiedBy>Melanie Ihmels</cp:lastModifiedBy>
  <cp:revision>2</cp:revision>
  <cp:lastPrinted>2019-10-27T17:38:00Z</cp:lastPrinted>
  <dcterms:created xsi:type="dcterms:W3CDTF">2019-10-24T18:17:00Z</dcterms:created>
  <dcterms:modified xsi:type="dcterms:W3CDTF">2019-10-27T21:09:00Z</dcterms:modified>
</cp:coreProperties>
</file>